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ED360B" w14:textId="45DE374C" w:rsidR="00AC0774" w:rsidRDefault="00AC0774" w:rsidP="00AC0774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 confissão</w:t>
      </w:r>
    </w:p>
    <w:p w14:paraId="15D106C3" w14:textId="26598DB3" w:rsidR="00AC0774" w:rsidRPr="00AC0774" w:rsidRDefault="00AC0774" w:rsidP="00AC0774">
      <w:pPr>
        <w:spacing w:after="0" w:line="240" w:lineRule="auto"/>
        <w:jc w:val="right"/>
        <w:rPr>
          <w:rFonts w:ascii="Arial" w:eastAsia="Calibri" w:hAnsi="Arial" w:cs="Arial"/>
        </w:rPr>
      </w:pPr>
      <w:r w:rsidRPr="00AC0774">
        <w:rPr>
          <w:rFonts w:ascii="Arial" w:eastAsia="Calibri" w:hAnsi="Arial" w:cs="Arial"/>
        </w:rPr>
        <w:t>*Manoel Ferreira Lira</w:t>
      </w:r>
    </w:p>
    <w:p w14:paraId="0EFD2063" w14:textId="77777777" w:rsidR="00AC0774" w:rsidRDefault="00000000" w:rsidP="00AC0774">
      <w:pPr>
        <w:spacing w:after="0" w:line="240" w:lineRule="auto"/>
        <w:jc w:val="right"/>
        <w:rPr>
          <w:rFonts w:ascii="Arial" w:eastAsia="Aptos" w:hAnsi="Arial" w:cs="Arial"/>
        </w:rPr>
      </w:pPr>
      <w:hyperlink r:id="rId4" w:history="1">
        <w:r w:rsidR="00AC0774" w:rsidRPr="00AC0774">
          <w:rPr>
            <w:rFonts w:ascii="Arial" w:eastAsia="Calibri" w:hAnsi="Arial" w:cs="Arial"/>
          </w:rPr>
          <w:t>morrosanto@gmail.com</w:t>
        </w:r>
      </w:hyperlink>
    </w:p>
    <w:p w14:paraId="71D6E264" w14:textId="58FD8F11" w:rsidR="006D1F57" w:rsidRDefault="00D22857" w:rsidP="006D1F57">
      <w:pPr>
        <w:spacing w:after="0" w:line="240" w:lineRule="auto"/>
        <w:jc w:val="center"/>
        <w:rPr>
          <w:rFonts w:ascii="Arial" w:eastAsia="Calibri" w:hAnsi="Arial" w:cs="Arial"/>
        </w:rPr>
      </w:pPr>
      <w:r>
        <w:rPr>
          <w:noProof/>
        </w:rPr>
        <w:drawing>
          <wp:inline distT="0" distB="0" distL="0" distR="0" wp14:anchorId="126653D9" wp14:editId="7243857B">
            <wp:extent cx="5419725" cy="3409950"/>
            <wp:effectExtent l="0" t="0" r="9525" b="0"/>
            <wp:docPr id="1" name="Imagem 1" descr="fotos para confissão direta a Deus de br.freepi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tos para confissão direta a Deus de br.freepik.co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FFBAC3" w14:textId="113E3DF5" w:rsidR="00D22857" w:rsidRDefault="00D22857" w:rsidP="006D1F57">
      <w:pPr>
        <w:spacing w:after="0" w:line="240" w:lineRule="auto"/>
        <w:jc w:val="center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A confissão é um ato  para “</w:t>
      </w:r>
      <w:r>
        <w:rPr>
          <w:rFonts w:ascii="Arial" w:eastAsia="Calibri" w:hAnsi="Arial" w:cs="Arial"/>
          <w:i/>
          <w:iCs/>
          <w:sz w:val="20"/>
          <w:szCs w:val="20"/>
        </w:rPr>
        <w:t xml:space="preserve">curar a alma,” </w:t>
      </w:r>
      <w:r>
        <w:rPr>
          <w:rFonts w:ascii="Arial" w:eastAsia="Calibri" w:hAnsi="Arial" w:cs="Arial"/>
          <w:sz w:val="20"/>
          <w:szCs w:val="20"/>
        </w:rPr>
        <w:t>disse o Papa Francisco.</w:t>
      </w:r>
    </w:p>
    <w:p w14:paraId="001C68C9" w14:textId="77777777" w:rsidR="00F400CE" w:rsidRDefault="00F400CE" w:rsidP="006D1F57">
      <w:pPr>
        <w:spacing w:after="0" w:line="240" w:lineRule="auto"/>
        <w:jc w:val="center"/>
        <w:rPr>
          <w:rFonts w:ascii="Arial" w:eastAsia="Calibri" w:hAnsi="Arial" w:cs="Arial"/>
          <w:sz w:val="20"/>
          <w:szCs w:val="20"/>
        </w:rPr>
      </w:pPr>
    </w:p>
    <w:p w14:paraId="2EDD9494" w14:textId="5E4B0996" w:rsidR="00200E7F" w:rsidRDefault="007E3CE6" w:rsidP="007E3CE6">
      <w:pPr>
        <w:spacing w:after="0" w:line="240" w:lineRule="auto"/>
        <w:ind w:firstLine="708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O artigo </w:t>
      </w:r>
      <w:r>
        <w:rPr>
          <w:rFonts w:ascii="Arial" w:eastAsia="Calibri" w:hAnsi="Arial" w:cs="Arial"/>
          <w:i/>
          <w:iCs/>
        </w:rPr>
        <w:t xml:space="preserve">“Mamãe, por que você tá azul?”, </w:t>
      </w:r>
      <w:r w:rsidRPr="007E3CE6">
        <w:rPr>
          <w:rFonts w:ascii="Arial" w:eastAsia="Calibri" w:hAnsi="Arial" w:cs="Arial"/>
        </w:rPr>
        <w:t>publicado na edição nº 21 do JORNAL DO INTERIOR, assinado por Lúcia Barbosa</w:t>
      </w:r>
      <w:r>
        <w:rPr>
          <w:rFonts w:ascii="Arial" w:eastAsia="Calibri" w:hAnsi="Arial" w:cs="Arial"/>
        </w:rPr>
        <w:t>, mestra em Gestão Pública, me fez trazer ao presente minhas reminiscência</w:t>
      </w:r>
      <w:r w:rsidR="00200E7F">
        <w:rPr>
          <w:rFonts w:ascii="Arial" w:eastAsia="Calibri" w:hAnsi="Arial" w:cs="Arial"/>
        </w:rPr>
        <w:t>s</w:t>
      </w:r>
      <w:r>
        <w:rPr>
          <w:rFonts w:ascii="Arial" w:eastAsia="Calibri" w:hAnsi="Arial" w:cs="Arial"/>
        </w:rPr>
        <w:t xml:space="preserve"> dos tempos de aluno e, depois, professor de História do antigo Ginásio Nossa Senhora do Bom Conselho</w:t>
      </w:r>
      <w:r w:rsidR="00200E7F">
        <w:rPr>
          <w:rFonts w:ascii="Arial" w:eastAsia="Calibri" w:hAnsi="Arial" w:cs="Arial"/>
        </w:rPr>
        <w:t>.</w:t>
      </w:r>
    </w:p>
    <w:p w14:paraId="7C2AB928" w14:textId="2F795F60" w:rsidR="00F400CE" w:rsidRDefault="00200E7F" w:rsidP="007E3CE6">
      <w:pPr>
        <w:spacing w:after="0" w:line="240" w:lineRule="auto"/>
        <w:ind w:firstLine="708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Explico: nos intervalos das aulas, nós professores</w:t>
      </w:r>
      <w:r w:rsidR="00D5132E">
        <w:rPr>
          <w:rFonts w:ascii="Arial" w:eastAsia="Calibri" w:hAnsi="Arial" w:cs="Arial"/>
        </w:rPr>
        <w:t>, entre 15 e 15,30 horas, nos reuníamos em uma sala que abrigava também uma pequena biblioteca. Um dia, simplesmente um dia, surgiu uma conversa sobre o ato religioso de confessar</w:t>
      </w:r>
      <w:r w:rsidR="00B824CF">
        <w:rPr>
          <w:rFonts w:ascii="Arial" w:eastAsia="Calibri" w:hAnsi="Arial" w:cs="Arial"/>
        </w:rPr>
        <w:t>,</w:t>
      </w:r>
      <w:r w:rsidR="00D5132E">
        <w:rPr>
          <w:rFonts w:ascii="Arial" w:eastAsia="Calibri" w:hAnsi="Arial" w:cs="Arial"/>
        </w:rPr>
        <w:t xml:space="preserve"> entre eu e o padre Antônio Lima Neto. </w:t>
      </w:r>
    </w:p>
    <w:p w14:paraId="79370E6D" w14:textId="77777777" w:rsidR="00D5132E" w:rsidRDefault="00D5132E" w:rsidP="007E3CE6">
      <w:pPr>
        <w:spacing w:after="0" w:line="240" w:lineRule="auto"/>
        <w:ind w:firstLine="708"/>
        <w:jc w:val="both"/>
        <w:rPr>
          <w:rFonts w:ascii="Arial" w:eastAsia="Calibri" w:hAnsi="Arial" w:cs="Arial"/>
        </w:rPr>
      </w:pPr>
      <w:r w:rsidRPr="00D5132E">
        <w:rPr>
          <w:rFonts w:ascii="Arial" w:eastAsia="Calibri" w:hAnsi="Arial" w:cs="Arial"/>
          <w:i/>
          <w:iCs/>
        </w:rPr>
        <w:t>- Manoel, você se confessa regularmente?</w:t>
      </w:r>
      <w:r>
        <w:rPr>
          <w:rFonts w:ascii="Arial" w:eastAsia="Calibri" w:hAnsi="Arial" w:cs="Arial"/>
          <w:i/>
          <w:iCs/>
        </w:rPr>
        <w:t xml:space="preserve"> </w:t>
      </w:r>
      <w:r>
        <w:rPr>
          <w:rFonts w:ascii="Arial" w:eastAsia="Calibri" w:hAnsi="Arial" w:cs="Arial"/>
        </w:rPr>
        <w:t>A pergunta foi do professor e sacerdote.</w:t>
      </w:r>
    </w:p>
    <w:p w14:paraId="22100284" w14:textId="77777777" w:rsidR="00D5132E" w:rsidRDefault="00D5132E" w:rsidP="007E3CE6">
      <w:pPr>
        <w:spacing w:after="0" w:line="240" w:lineRule="auto"/>
        <w:ind w:firstLine="708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  <w:i/>
          <w:iCs/>
        </w:rPr>
        <w:t xml:space="preserve">- Não! </w:t>
      </w:r>
      <w:r>
        <w:rPr>
          <w:rFonts w:ascii="Arial" w:eastAsia="Calibri" w:hAnsi="Arial" w:cs="Arial"/>
        </w:rPr>
        <w:t>A resposta foi seca.</w:t>
      </w:r>
    </w:p>
    <w:p w14:paraId="112E2730" w14:textId="77777777" w:rsidR="00980901" w:rsidRDefault="00D5132E" w:rsidP="007E3CE6">
      <w:pPr>
        <w:spacing w:after="0" w:line="240" w:lineRule="auto"/>
        <w:ind w:firstLine="708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Padre Antônio arregalou os olhos e mirou-me no fundo da alma. Sem dizer nada.</w:t>
      </w:r>
      <w:r w:rsidR="00980901">
        <w:rPr>
          <w:rFonts w:ascii="Arial" w:eastAsia="Calibri" w:hAnsi="Arial" w:cs="Arial"/>
        </w:rPr>
        <w:t xml:space="preserve"> Senti-me obrigado a explicar.</w:t>
      </w:r>
    </w:p>
    <w:p w14:paraId="6A1C3346" w14:textId="0FF4B8EC" w:rsidR="00F633EC" w:rsidRDefault="00980901" w:rsidP="007E3CE6">
      <w:pPr>
        <w:spacing w:after="0" w:line="240" w:lineRule="auto"/>
        <w:ind w:firstLine="708"/>
        <w:jc w:val="both"/>
        <w:rPr>
          <w:rFonts w:ascii="Arial" w:eastAsia="Calibri" w:hAnsi="Arial" w:cs="Arial"/>
          <w:i/>
          <w:iCs/>
        </w:rPr>
      </w:pPr>
      <w:r>
        <w:rPr>
          <w:rFonts w:ascii="Arial" w:eastAsia="Calibri" w:hAnsi="Arial" w:cs="Arial"/>
          <w:i/>
          <w:iCs/>
        </w:rPr>
        <w:t>-</w:t>
      </w:r>
      <w:r w:rsidR="002114CC">
        <w:rPr>
          <w:rFonts w:ascii="Arial" w:eastAsia="Calibri" w:hAnsi="Arial" w:cs="Arial"/>
          <w:i/>
          <w:iCs/>
        </w:rPr>
        <w:t xml:space="preserve"> </w:t>
      </w:r>
      <w:r>
        <w:rPr>
          <w:rFonts w:ascii="Arial" w:eastAsia="Calibri" w:hAnsi="Arial" w:cs="Arial"/>
          <w:i/>
          <w:iCs/>
        </w:rPr>
        <w:t xml:space="preserve">A última vez que me ajoelhei num confessionário foi quando ainda era estudante ginasial, lá na matriz. O sacerdote era o senhor. Ajoelhei-me, fiz o </w:t>
      </w:r>
      <w:r w:rsidR="00F633EC">
        <w:rPr>
          <w:rFonts w:ascii="Arial" w:eastAsia="Calibri" w:hAnsi="Arial" w:cs="Arial"/>
          <w:i/>
          <w:iCs/>
        </w:rPr>
        <w:t>sinal da cruz e disse que tinha pecado. Daí, ouvi uma voz (era do senhor) dizendo: “Manoel, diga seus pecados, todos, e se está arrependido!”.</w:t>
      </w:r>
    </w:p>
    <w:p w14:paraId="3F1C1B68" w14:textId="5D6332F6" w:rsidR="00B824CF" w:rsidRPr="00B824CF" w:rsidRDefault="00B824CF" w:rsidP="007E3CE6">
      <w:pPr>
        <w:spacing w:after="0" w:line="240" w:lineRule="auto"/>
        <w:ind w:firstLine="708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E assim fiz.</w:t>
      </w:r>
    </w:p>
    <w:p w14:paraId="0C5B1E28" w14:textId="17977ED9" w:rsidR="002114CC" w:rsidRDefault="00F633EC" w:rsidP="007E3CE6">
      <w:pPr>
        <w:spacing w:after="0" w:line="240" w:lineRule="auto"/>
        <w:ind w:firstLine="708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Quando saí, disse a mim mesmo: nunca mais volt</w:t>
      </w:r>
      <w:r w:rsidR="00B824CF">
        <w:rPr>
          <w:rFonts w:ascii="Arial" w:eastAsia="Calibri" w:hAnsi="Arial" w:cs="Arial"/>
        </w:rPr>
        <w:t>aria</w:t>
      </w:r>
      <w:r>
        <w:rPr>
          <w:rFonts w:ascii="Arial" w:eastAsia="Calibri" w:hAnsi="Arial" w:cs="Arial"/>
        </w:rPr>
        <w:t xml:space="preserve"> a me confessar a um padre. </w:t>
      </w:r>
      <w:r w:rsidR="00B824CF">
        <w:rPr>
          <w:rFonts w:ascii="Arial" w:eastAsia="Calibri" w:hAnsi="Arial" w:cs="Arial"/>
        </w:rPr>
        <w:t>Isto porque s</w:t>
      </w:r>
      <w:r>
        <w:rPr>
          <w:rFonts w:ascii="Arial" w:eastAsia="Calibri" w:hAnsi="Arial" w:cs="Arial"/>
        </w:rPr>
        <w:t>implesmente fui identificado. Eu era um jovem estudante querendo se arrepender dos pecados, e arrependido certamente</w:t>
      </w:r>
      <w:r w:rsidR="00AC1DF4">
        <w:rPr>
          <w:rFonts w:ascii="Arial" w:eastAsia="Calibri" w:hAnsi="Arial" w:cs="Arial"/>
        </w:rPr>
        <w:t xml:space="preserve"> estava</w:t>
      </w:r>
      <w:r>
        <w:rPr>
          <w:rFonts w:ascii="Arial" w:eastAsia="Calibri" w:hAnsi="Arial" w:cs="Arial"/>
        </w:rPr>
        <w:t>,</w:t>
      </w:r>
      <w:r w:rsidR="00AC1DF4">
        <w:rPr>
          <w:rFonts w:ascii="Arial" w:eastAsia="Calibri" w:hAnsi="Arial" w:cs="Arial"/>
        </w:rPr>
        <w:t xml:space="preserve"> </w:t>
      </w:r>
      <w:r>
        <w:rPr>
          <w:rFonts w:ascii="Arial" w:eastAsia="Calibri" w:hAnsi="Arial" w:cs="Arial"/>
        </w:rPr>
        <w:t xml:space="preserve">esperando a palavra do perdão. </w:t>
      </w:r>
      <w:r w:rsidR="00AC1DF4">
        <w:rPr>
          <w:rFonts w:ascii="Arial" w:eastAsia="Calibri" w:hAnsi="Arial" w:cs="Arial"/>
        </w:rPr>
        <w:t>Porém, o que encontrei</w:t>
      </w:r>
      <w:r>
        <w:rPr>
          <w:rFonts w:ascii="Arial" w:eastAsia="Calibri" w:hAnsi="Arial" w:cs="Arial"/>
        </w:rPr>
        <w:t xml:space="preserve"> </w:t>
      </w:r>
      <w:r w:rsidR="00AC1DF4">
        <w:rPr>
          <w:rFonts w:ascii="Arial" w:eastAsia="Calibri" w:hAnsi="Arial" w:cs="Arial"/>
        </w:rPr>
        <w:t>foi</w:t>
      </w:r>
      <w:r>
        <w:rPr>
          <w:rFonts w:ascii="Arial" w:eastAsia="Calibri" w:hAnsi="Arial" w:cs="Arial"/>
        </w:rPr>
        <w:t xml:space="preserve"> um sacerdote que mim conhecia (era meu professor de Latim) e agiu como tal.</w:t>
      </w:r>
      <w:r w:rsidR="00AC1DF4">
        <w:rPr>
          <w:rFonts w:ascii="Arial" w:eastAsia="Calibri" w:hAnsi="Arial" w:cs="Arial"/>
        </w:rPr>
        <w:t xml:space="preserve"> </w:t>
      </w:r>
    </w:p>
    <w:p w14:paraId="0FC57A46" w14:textId="12E061AD" w:rsidR="00AC1DF4" w:rsidRDefault="00AC1DF4" w:rsidP="007E3CE6">
      <w:pPr>
        <w:spacing w:after="0" w:line="240" w:lineRule="auto"/>
        <w:ind w:firstLine="708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lastRenderedPageBreak/>
        <w:t>Explico: ao me identificar, agiu como professor; ao ouvir meus pecados, agiu como sacerdote.</w:t>
      </w:r>
    </w:p>
    <w:p w14:paraId="2955643A" w14:textId="7DCD35B2" w:rsidR="00D5132E" w:rsidRDefault="002114CC" w:rsidP="007E3CE6">
      <w:pPr>
        <w:spacing w:after="0" w:line="240" w:lineRule="auto"/>
        <w:ind w:firstLine="708"/>
        <w:jc w:val="both"/>
        <w:rPr>
          <w:rFonts w:ascii="Arial" w:eastAsia="Calibri" w:hAnsi="Arial" w:cs="Arial"/>
          <w:i/>
          <w:iCs/>
        </w:rPr>
      </w:pPr>
      <w:r>
        <w:rPr>
          <w:rFonts w:ascii="Arial" w:eastAsia="Calibri" w:hAnsi="Arial" w:cs="Arial"/>
          <w:i/>
          <w:iCs/>
        </w:rPr>
        <w:t>-</w:t>
      </w:r>
      <w:r w:rsidR="00D5132E">
        <w:rPr>
          <w:rFonts w:ascii="Arial" w:eastAsia="Calibri" w:hAnsi="Arial" w:cs="Arial"/>
        </w:rPr>
        <w:t xml:space="preserve"> </w:t>
      </w:r>
      <w:r>
        <w:rPr>
          <w:rFonts w:ascii="Arial" w:eastAsia="Calibri" w:hAnsi="Arial" w:cs="Arial"/>
          <w:i/>
          <w:iCs/>
        </w:rPr>
        <w:t>A partir daí, padre Antônio, quando quero me confessar (e muitas vezes preciso), realizo o ato sozinho e direto ao Senhor Cristo, ou a minha madrinha de batismo, Nossa Senhora da Conceição. Sem intermediário.</w:t>
      </w:r>
    </w:p>
    <w:p w14:paraId="2F5918A3" w14:textId="619819B1" w:rsidR="002114CC" w:rsidRDefault="002114CC" w:rsidP="007E3CE6">
      <w:pPr>
        <w:spacing w:after="0" w:line="240" w:lineRule="auto"/>
        <w:ind w:firstLine="708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Padre Antônio Lima olhou-me fixamente e disse:</w:t>
      </w:r>
    </w:p>
    <w:p w14:paraId="642464DE" w14:textId="12E82A2C" w:rsidR="002114CC" w:rsidRDefault="002114CC" w:rsidP="007E3CE6">
      <w:pPr>
        <w:spacing w:after="0" w:line="240" w:lineRule="auto"/>
        <w:ind w:firstLine="708"/>
        <w:jc w:val="both"/>
        <w:rPr>
          <w:rFonts w:ascii="Arial" w:eastAsia="Calibri" w:hAnsi="Arial" w:cs="Arial"/>
          <w:i/>
          <w:iCs/>
        </w:rPr>
      </w:pPr>
      <w:r>
        <w:rPr>
          <w:rFonts w:ascii="Arial" w:eastAsia="Calibri" w:hAnsi="Arial" w:cs="Arial"/>
          <w:i/>
          <w:iCs/>
        </w:rPr>
        <w:t>- É, Manoel, o que vale mesmo é o ato de se confessar ao Senhor Deus</w:t>
      </w:r>
      <w:r w:rsidR="003A6CF8">
        <w:rPr>
          <w:rFonts w:ascii="Arial" w:eastAsia="Calibri" w:hAnsi="Arial" w:cs="Arial"/>
          <w:i/>
          <w:iCs/>
        </w:rPr>
        <w:t>, contrito, pedindo perdão dos atos e omissões. Nós somos somente intermediários.</w:t>
      </w:r>
    </w:p>
    <w:p w14:paraId="65E39EA3" w14:textId="0984C8BD" w:rsidR="003A6CF8" w:rsidRDefault="003A6CF8" w:rsidP="007E3CE6">
      <w:pPr>
        <w:spacing w:after="0" w:line="240" w:lineRule="auto"/>
        <w:ind w:firstLine="708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E nada mais disse. Nem foi preciso.</w:t>
      </w:r>
    </w:p>
    <w:p w14:paraId="094BCE12" w14:textId="7CF08B99" w:rsidR="001F75E3" w:rsidRDefault="001F75E3" w:rsidP="007E3CE6">
      <w:pPr>
        <w:spacing w:after="0" w:line="240" w:lineRule="auto"/>
        <w:ind w:firstLine="708"/>
        <w:jc w:val="both"/>
        <w:rPr>
          <w:rFonts w:ascii="Arial" w:eastAsia="Calibri" w:hAnsi="Arial" w:cs="Arial"/>
          <w:i/>
          <w:iCs/>
        </w:rPr>
      </w:pPr>
      <w:r>
        <w:rPr>
          <w:rFonts w:ascii="Arial" w:eastAsia="Calibri" w:hAnsi="Arial" w:cs="Arial"/>
        </w:rPr>
        <w:t xml:space="preserve">Acrescento, aqui agora, as palavras do Papa Francisco: </w:t>
      </w:r>
      <w:r w:rsidR="00490699">
        <w:rPr>
          <w:rFonts w:ascii="Arial" w:eastAsia="Calibri" w:hAnsi="Arial" w:cs="Arial"/>
          <w:i/>
          <w:iCs/>
        </w:rPr>
        <w:t>“Quando me confesso, é para me curar, para curar minha alma”.</w:t>
      </w:r>
    </w:p>
    <w:p w14:paraId="41D4DF68" w14:textId="6E057872" w:rsidR="00D04827" w:rsidRPr="00490699" w:rsidRDefault="00490699" w:rsidP="00490699">
      <w:pPr>
        <w:spacing w:after="0" w:line="240" w:lineRule="auto"/>
        <w:ind w:firstLine="708"/>
        <w:jc w:val="both"/>
        <w:rPr>
          <w:rFonts w:ascii="Arial" w:eastAsia="Calibri" w:hAnsi="Arial" w:cs="Aria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ascii="Arial" w:eastAsia="Calibri" w:hAnsi="Arial" w:cs="Arial"/>
        </w:rPr>
        <w:t>Mas, voltemos aos nossos dias.</w:t>
      </w:r>
    </w:p>
    <w:p w14:paraId="47D07841" w14:textId="12AE99D3" w:rsidR="00D04827" w:rsidRDefault="00D04827" w:rsidP="007E3CE6">
      <w:pPr>
        <w:spacing w:after="0" w:line="240" w:lineRule="auto"/>
        <w:ind w:firstLine="708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A articulista Lúcia Barbosa, transbordando de memória dos trágicos tempos da ditadura faz como que uma confissão. Não a um ser espiritual, mas aos seus leitores, por não ter estado presente àqueles fatos citados, com suas personagens. Ela como que se arrepende</w:t>
      </w:r>
      <w:r w:rsidR="00334DF4">
        <w:rPr>
          <w:rFonts w:ascii="Arial" w:eastAsia="Calibri" w:hAnsi="Arial" w:cs="Arial"/>
        </w:rPr>
        <w:t>sse</w:t>
      </w:r>
      <w:r>
        <w:rPr>
          <w:rFonts w:ascii="Arial" w:eastAsia="Calibri" w:hAnsi="Arial" w:cs="Arial"/>
        </w:rPr>
        <w:t xml:space="preserve"> da ausência, confessando não ter corrido riscos, não ter desafiado a morte. </w:t>
      </w:r>
    </w:p>
    <w:p w14:paraId="10206316" w14:textId="77777777" w:rsidR="000F684D" w:rsidRDefault="00D04827" w:rsidP="007E3CE6">
      <w:pPr>
        <w:spacing w:after="0" w:line="240" w:lineRule="auto"/>
        <w:ind w:firstLine="708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A confissão não é tão somente pedir perdão de atos cometidos, mas, também, de não os tê-los cometidos. </w:t>
      </w:r>
    </w:p>
    <w:p w14:paraId="18967320" w14:textId="0DEA182D" w:rsidR="00D04827" w:rsidRPr="003A6CF8" w:rsidRDefault="000F684D" w:rsidP="007E3CE6">
      <w:pPr>
        <w:spacing w:after="0" w:line="240" w:lineRule="auto"/>
        <w:ind w:firstLine="708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Escrever é um ato de confissão.</w:t>
      </w:r>
      <w:r w:rsidR="00D04827">
        <w:rPr>
          <w:rFonts w:ascii="Arial" w:eastAsia="Calibri" w:hAnsi="Arial" w:cs="Arial"/>
        </w:rPr>
        <w:t xml:space="preserve">  </w:t>
      </w:r>
    </w:p>
    <w:p w14:paraId="3A37209B" w14:textId="77777777" w:rsidR="00D5132E" w:rsidRPr="00AC0774" w:rsidRDefault="00D5132E" w:rsidP="007E3CE6">
      <w:pPr>
        <w:spacing w:after="0" w:line="240" w:lineRule="auto"/>
        <w:ind w:firstLine="708"/>
        <w:jc w:val="both"/>
        <w:rPr>
          <w:rFonts w:ascii="Arial" w:eastAsia="Calibri" w:hAnsi="Arial" w:cs="Arial"/>
        </w:rPr>
      </w:pPr>
    </w:p>
    <w:p w14:paraId="00C07D64" w14:textId="77777777" w:rsidR="00AC0774" w:rsidRPr="00AC0774" w:rsidRDefault="00AC0774" w:rsidP="00AC0774">
      <w:pPr>
        <w:jc w:val="right"/>
        <w:rPr>
          <w:rFonts w:ascii="Arial" w:hAnsi="Arial" w:cs="Arial"/>
          <w:b/>
          <w:bCs/>
        </w:rPr>
      </w:pPr>
    </w:p>
    <w:sectPr w:rsidR="00AC0774" w:rsidRPr="00AC077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774"/>
    <w:rsid w:val="00007FB0"/>
    <w:rsid w:val="000F684D"/>
    <w:rsid w:val="001F5B47"/>
    <w:rsid w:val="001F75E3"/>
    <w:rsid w:val="00200E7F"/>
    <w:rsid w:val="002114CC"/>
    <w:rsid w:val="00334DF4"/>
    <w:rsid w:val="003A6CF8"/>
    <w:rsid w:val="00490699"/>
    <w:rsid w:val="00685A29"/>
    <w:rsid w:val="006D1F57"/>
    <w:rsid w:val="007E3CE6"/>
    <w:rsid w:val="00980901"/>
    <w:rsid w:val="009A0E57"/>
    <w:rsid w:val="00AC0774"/>
    <w:rsid w:val="00AC1DF4"/>
    <w:rsid w:val="00B824CF"/>
    <w:rsid w:val="00D04827"/>
    <w:rsid w:val="00D22857"/>
    <w:rsid w:val="00D5132E"/>
    <w:rsid w:val="00F400CE"/>
    <w:rsid w:val="00F6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CD0274"/>
  <w15:chartTrackingRefBased/>
  <w15:docId w15:val="{D9EAD831-BBF5-4E34-A580-D3DB67D1E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C07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C07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C07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C07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C07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C07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C07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C07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C07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C07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C07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C07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C077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C0774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C077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C077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C077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C077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C07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C07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C07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C07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C07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C077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C077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C0774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C07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C0774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C077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4156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mailto:morrosanto@gmail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433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Manoel Lira</dc:creator>
  <cp:keywords/>
  <dc:description/>
  <cp:lastModifiedBy>Manoel Lira</cp:lastModifiedBy>
  <cp:revision>18</cp:revision>
  <dcterms:created xsi:type="dcterms:W3CDTF">2024-04-13T11:02:00Z</dcterms:created>
  <dcterms:modified xsi:type="dcterms:W3CDTF">2024-04-14T12:14:00Z</dcterms:modified>
</cp:coreProperties>
</file>